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B24AC" w14:textId="77777777" w:rsidR="003E45EE" w:rsidRPr="005830D4" w:rsidRDefault="00857D0B" w:rsidP="00025F6A">
      <w:pPr>
        <w:spacing w:before="120" w:after="80"/>
        <w:jc w:val="center"/>
        <w:rPr>
          <w:rFonts w:ascii="Times New Roman" w:hAnsi="Times New Roman" w:cs="Times New Roman"/>
          <w:sz w:val="22"/>
          <w:lang w:val="it-IT"/>
        </w:rPr>
      </w:pPr>
      <w:r w:rsidRPr="005830D4">
        <w:rPr>
          <w:rFonts w:ascii="Times New Roman" w:hAnsi="Times New Roman" w:cs="Times New Roman"/>
          <w:b/>
          <w:sz w:val="22"/>
          <w:lang w:val="it-IT"/>
        </w:rPr>
        <w:t>ALLEGATO B – SCHEDA TECNICA</w:t>
      </w:r>
    </w:p>
    <w:p w14:paraId="43B3A2A0" w14:textId="36B4071F" w:rsidR="003E45EE" w:rsidRPr="005830D4" w:rsidRDefault="00857D0B" w:rsidP="00025F6A">
      <w:pPr>
        <w:spacing w:after="240"/>
        <w:jc w:val="center"/>
        <w:rPr>
          <w:rFonts w:ascii="Times New Roman" w:hAnsi="Times New Roman" w:cs="Times New Roman"/>
          <w:sz w:val="22"/>
          <w:lang w:val="it-IT"/>
        </w:rPr>
      </w:pPr>
      <w:r w:rsidRPr="005830D4">
        <w:rPr>
          <w:rFonts w:ascii="Times New Roman" w:hAnsi="Times New Roman" w:cs="Times New Roman"/>
          <w:b/>
          <w:sz w:val="22"/>
          <w:lang w:val="it-IT"/>
        </w:rPr>
        <w:t>Scheda tecnica dell’immobile</w:t>
      </w:r>
    </w:p>
    <w:tbl>
      <w:tblPr>
        <w:tblW w:w="9638" w:type="dxa"/>
        <w:tblInd w:w="120" w:type="dxa"/>
        <w:tblBorders>
          <w:top w:val="single" w:sz="6" w:space="0" w:color="9EADBA"/>
          <w:left w:val="single" w:sz="6" w:space="0" w:color="9EADBA"/>
          <w:bottom w:val="single" w:sz="6" w:space="0" w:color="9EADBA"/>
          <w:right w:val="single" w:sz="6" w:space="0" w:color="9EADBA"/>
          <w:insideH w:val="single" w:sz="6" w:space="0" w:color="9EADBA"/>
          <w:insideV w:val="single" w:sz="6" w:space="0" w:color="9EADBA"/>
        </w:tblBorders>
        <w:tblLayout w:type="fixed"/>
        <w:tblLook w:val="04A0" w:firstRow="1" w:lastRow="0" w:firstColumn="1" w:lastColumn="0" w:noHBand="0" w:noVBand="1"/>
      </w:tblPr>
      <w:tblGrid>
        <w:gridCol w:w="9638"/>
      </w:tblGrid>
      <w:tr w:rsidR="003E45EE" w:rsidRPr="00AA63DC" w14:paraId="10C2AE59" w14:textId="77777777" w:rsidTr="00025F6A">
        <w:tc>
          <w:tcPr>
            <w:tcW w:w="96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729B75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 xml:space="preserve">Compilazione. </w:t>
            </w: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La scheda deve descrivere lo stato reale del bene e rinviare, dove necessario, alla relazione tecnica e agli elaborati allegati. Ogni difformità, limitazione o intervento necessario deve essere espressamente indicato.</w:t>
            </w:r>
          </w:p>
        </w:tc>
      </w:tr>
    </w:tbl>
    <w:p w14:paraId="17A753D1" w14:textId="77777777" w:rsidR="003E45EE" w:rsidRPr="005830D4" w:rsidRDefault="003E45EE" w:rsidP="00025F6A">
      <w:pPr>
        <w:spacing w:after="0"/>
        <w:rPr>
          <w:rFonts w:ascii="Times New Roman" w:hAnsi="Times New Roman" w:cs="Times New Roman"/>
          <w:sz w:val="22"/>
          <w:lang w:val="it-IT"/>
        </w:rPr>
      </w:pPr>
    </w:p>
    <w:p w14:paraId="09473758" w14:textId="77777777" w:rsidR="003E45EE" w:rsidRPr="005830D4" w:rsidRDefault="00857D0B" w:rsidP="00025F6A">
      <w:pPr>
        <w:pStyle w:val="Titolo1"/>
        <w:rPr>
          <w:rFonts w:ascii="Times New Roman" w:hAnsi="Times New Roman" w:cs="Times New Roman"/>
          <w:color w:val="auto"/>
          <w:sz w:val="22"/>
          <w:szCs w:val="22"/>
          <w:lang w:val="it-IT"/>
        </w:rPr>
      </w:pPr>
      <w:r w:rsidRPr="005830D4">
        <w:rPr>
          <w:rFonts w:ascii="Times New Roman" w:hAnsi="Times New Roman" w:cs="Times New Roman"/>
          <w:color w:val="auto"/>
          <w:sz w:val="22"/>
          <w:szCs w:val="22"/>
          <w:lang w:val="it-IT"/>
        </w:rPr>
        <w:t>1. Identificazione e titolarità</w:t>
      </w:r>
    </w:p>
    <w:tbl>
      <w:tblPr>
        <w:tblW w:w="9638" w:type="dxa"/>
        <w:tblInd w:w="120" w:type="dxa"/>
        <w:tblBorders>
          <w:top w:val="single" w:sz="4" w:space="0" w:color="A6B5C4"/>
          <w:left w:val="single" w:sz="4" w:space="0" w:color="A6B5C4"/>
          <w:bottom w:val="single" w:sz="4" w:space="0" w:color="A6B5C4"/>
          <w:right w:val="single" w:sz="4" w:space="0" w:color="A6B5C4"/>
          <w:insideH w:val="single" w:sz="4" w:space="0" w:color="A6B5C4"/>
          <w:insideV w:val="single" w:sz="4" w:space="0" w:color="A6B5C4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6238"/>
      </w:tblGrid>
      <w:tr w:rsidR="00857D0B" w:rsidRPr="005830D4" w14:paraId="6DAC4F37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0C22EA36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Comune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327FD8C8" w14:textId="5E261FB3" w:rsidR="003E45EE" w:rsidRPr="005830D4" w:rsidRDefault="00F56C5F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  <w:tr w:rsidR="00857D0B" w:rsidRPr="005830D4" w14:paraId="3F3584BA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0667D3AA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Indirizzo / località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582FDCC6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  <w:tr w:rsidR="00857D0B" w:rsidRPr="005830D4" w14:paraId="16E49FC1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0331A386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Foglio, mappali e subalterni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225AF7E4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  <w:tr w:rsidR="00857D0B" w:rsidRPr="005830D4" w14:paraId="3DC717FF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5BD162E3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Coordinate / riferimento cartografico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0ACB8C03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  <w:tr w:rsidR="00857D0B" w:rsidRPr="005830D4" w14:paraId="1DD62A6D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19F0615D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Proprietario/i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35D3EA74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  <w:tr w:rsidR="00857D0B" w:rsidRPr="005830D4" w14:paraId="48DBC495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3C26599C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Titolo di provenienza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2648907D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  <w:tr w:rsidR="00857D0B" w:rsidRPr="005830D4" w14:paraId="635A1D71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3211524F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Tipologia del compendio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5D8F73CB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  <w:tr w:rsidR="00857D0B" w:rsidRPr="005830D4" w14:paraId="6E792826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13286B12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Pertinenze e accessioni comprese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10A03E0D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  <w:tr w:rsidR="00857D0B" w:rsidRPr="005830D4" w14:paraId="490305A6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3906392F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Occupazione / locazioni / disponibilità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3ECC91D2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  <w:tr w:rsidR="00857D0B" w:rsidRPr="005830D4" w14:paraId="0DB040E4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13FC7B69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Gravami, servitù, vincoli e diritti di terzi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58173745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</w:tbl>
    <w:p w14:paraId="3DB610BE" w14:textId="77777777" w:rsidR="003E45EE" w:rsidRPr="005830D4" w:rsidRDefault="00857D0B" w:rsidP="00025F6A">
      <w:pPr>
        <w:pStyle w:val="Titolo1"/>
        <w:rPr>
          <w:rFonts w:ascii="Times New Roman" w:hAnsi="Times New Roman" w:cs="Times New Roman"/>
          <w:color w:val="auto"/>
          <w:sz w:val="22"/>
          <w:szCs w:val="22"/>
          <w:lang w:val="it-IT"/>
        </w:rPr>
      </w:pPr>
      <w:r w:rsidRPr="005830D4">
        <w:rPr>
          <w:rFonts w:ascii="Times New Roman" w:hAnsi="Times New Roman" w:cs="Times New Roman"/>
          <w:color w:val="auto"/>
          <w:sz w:val="22"/>
          <w:szCs w:val="22"/>
          <w:lang w:val="it-IT"/>
        </w:rPr>
        <w:t>2. Consistenza e capacità</w:t>
      </w:r>
    </w:p>
    <w:tbl>
      <w:tblPr>
        <w:tblW w:w="9638" w:type="dxa"/>
        <w:tblInd w:w="120" w:type="dxa"/>
        <w:tblBorders>
          <w:top w:val="single" w:sz="4" w:space="0" w:color="A6B5C4"/>
          <w:left w:val="single" w:sz="4" w:space="0" w:color="A6B5C4"/>
          <w:bottom w:val="single" w:sz="4" w:space="0" w:color="A6B5C4"/>
          <w:right w:val="single" w:sz="4" w:space="0" w:color="A6B5C4"/>
          <w:insideH w:val="single" w:sz="4" w:space="0" w:color="A6B5C4"/>
          <w:insideV w:val="single" w:sz="4" w:space="0" w:color="A6B5C4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6238"/>
      </w:tblGrid>
      <w:tr w:rsidR="00857D0B" w:rsidRPr="00AA63DC" w14:paraId="1FBE0E6D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0CAD1F6B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Superficie coperta utile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689B0FE7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 m² (fabbisogno dell’avviso: almeno ______ m²)</w:t>
            </w:r>
          </w:p>
        </w:tc>
      </w:tr>
      <w:tr w:rsidR="00857D0B" w:rsidRPr="005830D4" w14:paraId="0C1581E9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593C2897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Superficie deposito materiali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73EDFD26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 m²</w:t>
            </w:r>
          </w:p>
        </w:tc>
      </w:tr>
      <w:tr w:rsidR="00857D0B" w:rsidRPr="00AA63DC" w14:paraId="77C357B2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141BD4B8" w14:textId="77777777" w:rsidR="003E45EE" w:rsidRPr="00F56C5F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F56C5F">
              <w:rPr>
                <w:rFonts w:ascii="Times New Roman" w:hAnsi="Times New Roman" w:cs="Times New Roman"/>
                <w:b/>
                <w:sz w:val="22"/>
                <w:lang w:val="it-IT"/>
              </w:rPr>
              <w:t>Area esterna / piazzale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0ABC6034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 m² (fabbisogno dell’avviso: almeno ______ m²)</w:t>
            </w:r>
          </w:p>
        </w:tc>
      </w:tr>
      <w:tr w:rsidR="00857D0B" w:rsidRPr="005830D4" w14:paraId="58AC8142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1C083955" w14:textId="77777777" w:rsidR="003E45EE" w:rsidRPr="00F56C5F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F56C5F">
              <w:rPr>
                <w:rFonts w:ascii="Times New Roman" w:hAnsi="Times New Roman" w:cs="Times New Roman"/>
                <w:b/>
                <w:sz w:val="22"/>
                <w:lang w:val="it-IT"/>
              </w:rPr>
              <w:t>Altezza utile minima/massima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028C3A7D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 / ________ m</w:t>
            </w:r>
          </w:p>
        </w:tc>
      </w:tr>
      <w:tr w:rsidR="00857D0B" w:rsidRPr="005830D4" w14:paraId="4946216B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6CE7B57D" w14:textId="77777777" w:rsidR="003E45EE" w:rsidRPr="00F56C5F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F56C5F">
              <w:rPr>
                <w:rFonts w:ascii="Times New Roman" w:hAnsi="Times New Roman" w:cs="Times New Roman"/>
                <w:b/>
                <w:sz w:val="22"/>
                <w:lang w:val="it-IT"/>
              </w:rPr>
              <w:t>Portanza dichiarata pavimentazioni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102A7E90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  <w:tr w:rsidR="00857D0B" w:rsidRPr="005830D4" w14:paraId="05BCD8E4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1DF2C84D" w14:textId="77777777" w:rsidR="003E45EE" w:rsidRPr="00F56C5F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F56C5F">
              <w:rPr>
                <w:rFonts w:ascii="Times New Roman" w:hAnsi="Times New Roman" w:cs="Times New Roman"/>
                <w:b/>
                <w:sz w:val="22"/>
                <w:lang w:val="it-IT"/>
              </w:rPr>
              <w:t>Area/percorsi separati per ulteriori automezzi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05FAE8AD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Segoe UI Symbol" w:hAnsi="Segoe UI Symbol" w:cs="Segoe UI Symbol"/>
                <w:sz w:val="22"/>
                <w:lang w:val="it-IT"/>
              </w:rPr>
              <w:t>☐</w:t>
            </w: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 xml:space="preserve"> sì  </w:t>
            </w:r>
            <w:r w:rsidRPr="005830D4">
              <w:rPr>
                <w:rFonts w:ascii="Segoe UI Symbol" w:hAnsi="Segoe UI Symbol" w:cs="Segoe UI Symbol"/>
                <w:sz w:val="22"/>
                <w:lang w:val="it-IT"/>
              </w:rPr>
              <w:t>☐</w:t>
            </w: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 xml:space="preserve"> no  – descrizione: _________________________</w:t>
            </w:r>
          </w:p>
        </w:tc>
      </w:tr>
      <w:tr w:rsidR="00857D0B" w:rsidRPr="005830D4" w14:paraId="415F1374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38D96477" w14:textId="77777777" w:rsidR="003E45EE" w:rsidRPr="00F56C5F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F56C5F">
              <w:rPr>
                <w:rFonts w:ascii="Times New Roman" w:hAnsi="Times New Roman" w:cs="Times New Roman"/>
                <w:b/>
                <w:sz w:val="22"/>
                <w:lang w:val="it-IT"/>
              </w:rPr>
              <w:t>Capacità di deposito e scaffalature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06F00792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  <w:tr w:rsidR="00857D0B" w:rsidRPr="005830D4" w14:paraId="04758889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777A1172" w14:textId="77777777" w:rsidR="003E45EE" w:rsidRPr="00F56C5F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F56C5F">
              <w:rPr>
                <w:rFonts w:ascii="Times New Roman" w:hAnsi="Times New Roman" w:cs="Times New Roman"/>
                <w:b/>
                <w:sz w:val="22"/>
                <w:lang w:val="it-IT"/>
              </w:rPr>
              <w:t>Possibilità di ampliamento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20FC271F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</w:tbl>
    <w:p w14:paraId="2C03B30F" w14:textId="77777777" w:rsidR="003E45EE" w:rsidRPr="005830D4" w:rsidRDefault="00857D0B" w:rsidP="00025F6A">
      <w:pPr>
        <w:pStyle w:val="Titolo1"/>
        <w:rPr>
          <w:rFonts w:ascii="Times New Roman" w:hAnsi="Times New Roman" w:cs="Times New Roman"/>
          <w:color w:val="auto"/>
          <w:sz w:val="22"/>
          <w:szCs w:val="22"/>
          <w:lang w:val="it-IT"/>
        </w:rPr>
      </w:pPr>
      <w:r w:rsidRPr="005830D4">
        <w:rPr>
          <w:rFonts w:ascii="Times New Roman" w:hAnsi="Times New Roman" w:cs="Times New Roman"/>
          <w:color w:val="auto"/>
          <w:sz w:val="22"/>
          <w:szCs w:val="22"/>
          <w:lang w:val="it-IT"/>
        </w:rPr>
        <w:t>3. Accessi, viabilità e logistica</w:t>
      </w:r>
    </w:p>
    <w:tbl>
      <w:tblPr>
        <w:tblW w:w="9638" w:type="dxa"/>
        <w:tblInd w:w="120" w:type="dxa"/>
        <w:tblBorders>
          <w:top w:val="single" w:sz="4" w:space="0" w:color="A6B5C4"/>
          <w:left w:val="single" w:sz="4" w:space="0" w:color="A6B5C4"/>
          <w:bottom w:val="single" w:sz="4" w:space="0" w:color="A6B5C4"/>
          <w:right w:val="single" w:sz="4" w:space="0" w:color="A6B5C4"/>
          <w:insideH w:val="single" w:sz="4" w:space="0" w:color="A6B5C4"/>
          <w:insideV w:val="single" w:sz="4" w:space="0" w:color="A6B5C4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6238"/>
      </w:tblGrid>
      <w:tr w:rsidR="00857D0B" w:rsidRPr="005830D4" w14:paraId="429BBE9D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24F8FE46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Accesso carrabile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7F3F8344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Segoe UI Symbol" w:hAnsi="Segoe UI Symbol" w:cs="Segoe UI Symbol"/>
                <w:sz w:val="22"/>
                <w:lang w:val="it-IT"/>
              </w:rPr>
              <w:t>☐</w:t>
            </w: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 xml:space="preserve"> autonomo  </w:t>
            </w:r>
            <w:r w:rsidRPr="005830D4">
              <w:rPr>
                <w:rFonts w:ascii="Segoe UI Symbol" w:hAnsi="Segoe UI Symbol" w:cs="Segoe UI Symbol"/>
                <w:sz w:val="22"/>
                <w:lang w:val="it-IT"/>
              </w:rPr>
              <w:t>☐</w:t>
            </w: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 xml:space="preserve"> su servitù/titolo: ______________________</w:t>
            </w:r>
          </w:p>
        </w:tc>
      </w:tr>
      <w:tr w:rsidR="00857D0B" w:rsidRPr="005830D4" w14:paraId="50ECF407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6BEC7110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Accesso operativo 24/7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68BA5F75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Segoe UI Symbol" w:hAnsi="Segoe UI Symbol" w:cs="Segoe UI Symbol"/>
                <w:sz w:val="22"/>
                <w:lang w:val="it-IT"/>
              </w:rPr>
              <w:t>☐</w:t>
            </w: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 xml:space="preserve"> sì  </w:t>
            </w:r>
            <w:r w:rsidRPr="005830D4">
              <w:rPr>
                <w:rFonts w:ascii="Segoe UI Symbol" w:hAnsi="Segoe UI Symbol" w:cs="Segoe UI Symbol"/>
                <w:sz w:val="22"/>
                <w:lang w:val="it-IT"/>
              </w:rPr>
              <w:t>☐</w:t>
            </w: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 xml:space="preserve"> no – limitazioni: __________________________</w:t>
            </w:r>
          </w:p>
        </w:tc>
      </w:tr>
      <w:tr w:rsidR="00857D0B" w:rsidRPr="005830D4" w14:paraId="2BEFDE10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2D5A994B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Larghezza/altezza accessi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07B7A98B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 m / ________ m</w:t>
            </w:r>
          </w:p>
        </w:tc>
      </w:tr>
      <w:tr w:rsidR="00857D0B" w:rsidRPr="005830D4" w14:paraId="0FE80C1E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2C26D7DE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Strozzature e raggi di curvatura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69342122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  <w:tr w:rsidR="00857D0B" w:rsidRPr="005830D4" w14:paraId="43071DD3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54258A8D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lastRenderedPageBreak/>
              <w:t>Pendenza massima e portanza viabilità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3F413125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  <w:tr w:rsidR="00857D0B" w:rsidRPr="005830D4" w14:paraId="118FEFA8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03100923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Limitazioni di sagoma/massa/stagionali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193B4342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  <w:tr w:rsidR="00857D0B" w:rsidRPr="005830D4" w14:paraId="0D19838C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59E9BEBF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Spazi di manovra e inversione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7747807F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  <w:tr w:rsidR="00857D0B" w:rsidRPr="005830D4" w14:paraId="19183A37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26D84BA2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Carico/scarico e sosta operativa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52DA3B0D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  <w:tr w:rsidR="00857D0B" w:rsidRPr="005830D4" w14:paraId="5E8141C3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517E1750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Distanza dalla sede CMOP / viabilità principale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6D512EE7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  <w:tr w:rsidR="00857D0B" w:rsidRPr="005830D4" w14:paraId="367D2A4F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1FC4BAC5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Accessibilità in condizioni meteorologiche avverse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593DE4BE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</w:tbl>
    <w:p w14:paraId="7ACCF801" w14:textId="77777777" w:rsidR="003E45EE" w:rsidRPr="005830D4" w:rsidRDefault="00857D0B" w:rsidP="00025F6A">
      <w:pPr>
        <w:pStyle w:val="Titolo1"/>
        <w:rPr>
          <w:rFonts w:ascii="Times New Roman" w:hAnsi="Times New Roman" w:cs="Times New Roman"/>
          <w:color w:val="auto"/>
          <w:sz w:val="22"/>
          <w:szCs w:val="22"/>
          <w:lang w:val="it-IT"/>
        </w:rPr>
      </w:pPr>
      <w:r w:rsidRPr="005830D4">
        <w:rPr>
          <w:rFonts w:ascii="Times New Roman" w:hAnsi="Times New Roman" w:cs="Times New Roman"/>
          <w:color w:val="auto"/>
          <w:sz w:val="22"/>
          <w:szCs w:val="22"/>
          <w:lang w:val="it-IT"/>
        </w:rPr>
        <w:t>4. Locali di servizio per operatori e volontari</w:t>
      </w:r>
    </w:p>
    <w:tbl>
      <w:tblPr>
        <w:tblW w:w="9638" w:type="dxa"/>
        <w:tblInd w:w="120" w:type="dxa"/>
        <w:tblBorders>
          <w:top w:val="single" w:sz="4" w:space="0" w:color="A6B5C4"/>
          <w:left w:val="single" w:sz="4" w:space="0" w:color="A6B5C4"/>
          <w:bottom w:val="single" w:sz="4" w:space="0" w:color="A6B5C4"/>
          <w:right w:val="single" w:sz="4" w:space="0" w:color="A6B5C4"/>
          <w:insideH w:val="single" w:sz="4" w:space="0" w:color="A6B5C4"/>
          <w:insideV w:val="single" w:sz="4" w:space="0" w:color="A6B5C4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6238"/>
      </w:tblGrid>
      <w:tr w:rsidR="00857D0B" w:rsidRPr="00AA63DC" w14:paraId="2A2D86F8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2453405E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Spogliatoi esistenti/realizzabili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28D90F52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n. ______; superficie ______ m²; capienza n. ______ persone</w:t>
            </w:r>
          </w:p>
        </w:tc>
      </w:tr>
      <w:tr w:rsidR="00857D0B" w:rsidRPr="005830D4" w14:paraId="48247A5E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2F9FAB31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Separabilità degli spogliatoi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1B773B23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  <w:tr w:rsidR="00857D0B" w:rsidRPr="005830D4" w14:paraId="665DADAF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3A773B05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Armadietti a doppio scomparto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0B20049D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Segoe UI Symbol" w:hAnsi="Segoe UI Symbol" w:cs="Segoe UI Symbol"/>
                <w:sz w:val="22"/>
                <w:lang w:val="it-IT"/>
              </w:rPr>
              <w:t>☐</w:t>
            </w: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 xml:space="preserve"> presenti  </w:t>
            </w:r>
            <w:r w:rsidRPr="005830D4">
              <w:rPr>
                <w:rFonts w:ascii="Segoe UI Symbol" w:hAnsi="Segoe UI Symbol" w:cs="Segoe UI Symbol"/>
                <w:sz w:val="22"/>
                <w:lang w:val="it-IT"/>
              </w:rPr>
              <w:t>☐</w:t>
            </w: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 xml:space="preserve"> </w:t>
            </w:r>
            <w:proofErr w:type="spellStart"/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predisponibili</w:t>
            </w:r>
            <w:proofErr w:type="spellEnd"/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 xml:space="preserve">  </w:t>
            </w:r>
            <w:r w:rsidRPr="005830D4">
              <w:rPr>
                <w:rFonts w:ascii="Segoe UI Symbol" w:hAnsi="Segoe UI Symbol" w:cs="Segoe UI Symbol"/>
                <w:sz w:val="22"/>
                <w:lang w:val="it-IT"/>
              </w:rPr>
              <w:t>☐</w:t>
            </w: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 xml:space="preserve"> non previsti</w:t>
            </w:r>
          </w:p>
        </w:tc>
      </w:tr>
      <w:tr w:rsidR="00857D0B" w:rsidRPr="005830D4" w14:paraId="5C0989ED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32DD0AAF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Servizi igienici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64EFBBEE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n. ______; accessibili n. ______</w:t>
            </w:r>
          </w:p>
        </w:tc>
      </w:tr>
      <w:tr w:rsidR="00857D0B" w:rsidRPr="005830D4" w14:paraId="0CEE416B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74FD3B96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Docce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31E3D850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 xml:space="preserve">n. ______; </w:t>
            </w:r>
            <w:r w:rsidRPr="005830D4">
              <w:rPr>
                <w:rFonts w:ascii="Segoe UI Symbol" w:hAnsi="Segoe UI Symbol" w:cs="Segoe UI Symbol"/>
                <w:sz w:val="22"/>
                <w:lang w:val="it-IT"/>
              </w:rPr>
              <w:t>☐</w:t>
            </w: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 xml:space="preserve"> esistenti  </w:t>
            </w:r>
            <w:r w:rsidRPr="005830D4">
              <w:rPr>
                <w:rFonts w:ascii="Segoe UI Symbol" w:hAnsi="Segoe UI Symbol" w:cs="Segoe UI Symbol"/>
                <w:sz w:val="22"/>
                <w:lang w:val="it-IT"/>
              </w:rPr>
              <w:t>☐</w:t>
            </w: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 xml:space="preserve"> realizzabili</w:t>
            </w:r>
          </w:p>
        </w:tc>
      </w:tr>
      <w:tr w:rsidR="00857D0B" w:rsidRPr="005830D4" w14:paraId="4F35D99D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2B505CDF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Riscaldamento/climatizzazione/ventilazione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450796ED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  <w:tr w:rsidR="00857D0B" w:rsidRPr="005830D4" w14:paraId="16A05101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5FEA3BDE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Area asciugatura/decontaminazione DPI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380799B4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  <w:tr w:rsidR="00857D0B" w:rsidRPr="005830D4" w14:paraId="46F53DE5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1F505933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Locali briefing/coordinamento/formazione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687AB817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  <w:tr w:rsidR="00857D0B" w:rsidRPr="005830D4" w14:paraId="55B37620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4954577A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Archivio/inventario/ricarica apparati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43ACC2A1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</w:tbl>
    <w:p w14:paraId="60C78915" w14:textId="77777777" w:rsidR="003E45EE" w:rsidRPr="005830D4" w:rsidRDefault="00857D0B" w:rsidP="00025F6A">
      <w:pPr>
        <w:pStyle w:val="Titolo1"/>
        <w:rPr>
          <w:rFonts w:ascii="Times New Roman" w:hAnsi="Times New Roman" w:cs="Times New Roman"/>
          <w:color w:val="auto"/>
          <w:sz w:val="22"/>
          <w:szCs w:val="22"/>
          <w:lang w:val="it-IT"/>
        </w:rPr>
      </w:pPr>
      <w:r w:rsidRPr="005830D4">
        <w:rPr>
          <w:rFonts w:ascii="Times New Roman" w:hAnsi="Times New Roman" w:cs="Times New Roman"/>
          <w:color w:val="auto"/>
          <w:sz w:val="22"/>
          <w:szCs w:val="22"/>
          <w:lang w:val="it-IT"/>
        </w:rPr>
        <w:t>5. Regolarità urbanistica, edilizia e catastale</w:t>
      </w:r>
    </w:p>
    <w:tbl>
      <w:tblPr>
        <w:tblW w:w="9638" w:type="dxa"/>
        <w:tblInd w:w="120" w:type="dxa"/>
        <w:tblBorders>
          <w:top w:val="single" w:sz="4" w:space="0" w:color="A6B5C4"/>
          <w:left w:val="single" w:sz="4" w:space="0" w:color="A6B5C4"/>
          <w:bottom w:val="single" w:sz="4" w:space="0" w:color="A6B5C4"/>
          <w:right w:val="single" w:sz="4" w:space="0" w:color="A6B5C4"/>
          <w:insideH w:val="single" w:sz="4" w:space="0" w:color="A6B5C4"/>
          <w:insideV w:val="single" w:sz="4" w:space="0" w:color="A6B5C4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6238"/>
      </w:tblGrid>
      <w:tr w:rsidR="00857D0B" w:rsidRPr="005830D4" w14:paraId="7F384421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61E2D433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Destinazione urbanistica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55F3A61B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  <w:tr w:rsidR="00857D0B" w:rsidRPr="005830D4" w14:paraId="6A0C9A31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2C9A9C87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Destinazione d’uso attuale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4273A84E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  <w:tr w:rsidR="00857D0B" w:rsidRPr="005830D4" w14:paraId="329BC42D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00842C30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Titoli edilizi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699FCD81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  <w:tr w:rsidR="00857D0B" w:rsidRPr="00AA63DC" w14:paraId="64F47870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1CC1D063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Agibilità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526417DE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Segoe UI Symbol" w:hAnsi="Segoe UI Symbol" w:cs="Segoe UI Symbol"/>
                <w:sz w:val="22"/>
                <w:lang w:val="it-IT"/>
              </w:rPr>
              <w:t>☐</w:t>
            </w: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 xml:space="preserve"> presente  </w:t>
            </w:r>
            <w:r w:rsidRPr="005830D4">
              <w:rPr>
                <w:rFonts w:ascii="Segoe UI Symbol" w:hAnsi="Segoe UI Symbol" w:cs="Segoe UI Symbol"/>
                <w:sz w:val="22"/>
                <w:lang w:val="it-IT"/>
              </w:rPr>
              <w:t>☐</w:t>
            </w: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 xml:space="preserve"> non presente  </w:t>
            </w:r>
            <w:r w:rsidRPr="005830D4">
              <w:rPr>
                <w:rFonts w:ascii="Segoe UI Symbol" w:hAnsi="Segoe UI Symbol" w:cs="Segoe UI Symbol"/>
                <w:sz w:val="22"/>
                <w:lang w:val="it-IT"/>
              </w:rPr>
              <w:t>☐</w:t>
            </w: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 xml:space="preserve"> non reperita – estremi: __________</w:t>
            </w:r>
          </w:p>
        </w:tc>
      </w:tr>
      <w:tr w:rsidR="00857D0B" w:rsidRPr="005830D4" w14:paraId="1DB7E035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11BD43E5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Conformità urbanistico-edilizia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24E26E8D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Segoe UI Symbol" w:hAnsi="Segoe UI Symbol" w:cs="Segoe UI Symbol"/>
                <w:sz w:val="22"/>
                <w:lang w:val="it-IT"/>
              </w:rPr>
              <w:t>☐</w:t>
            </w: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 xml:space="preserve"> sì  </w:t>
            </w:r>
            <w:r w:rsidRPr="005830D4">
              <w:rPr>
                <w:rFonts w:ascii="Segoe UI Symbol" w:hAnsi="Segoe UI Symbol" w:cs="Segoe UI Symbol"/>
                <w:sz w:val="22"/>
                <w:lang w:val="it-IT"/>
              </w:rPr>
              <w:t>☐</w:t>
            </w: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 xml:space="preserve"> no – difformità/interventi: __________________</w:t>
            </w:r>
          </w:p>
        </w:tc>
      </w:tr>
      <w:tr w:rsidR="00857D0B" w:rsidRPr="005830D4" w14:paraId="2936F34B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32210195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Conformità catastale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3746910A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Segoe UI Symbol" w:hAnsi="Segoe UI Symbol" w:cs="Segoe UI Symbol"/>
                <w:sz w:val="22"/>
                <w:lang w:val="it-IT"/>
              </w:rPr>
              <w:t>☐</w:t>
            </w: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 xml:space="preserve"> sì  </w:t>
            </w:r>
            <w:r w:rsidRPr="005830D4">
              <w:rPr>
                <w:rFonts w:ascii="Segoe UI Symbol" w:hAnsi="Segoe UI Symbol" w:cs="Segoe UI Symbol"/>
                <w:sz w:val="22"/>
                <w:lang w:val="it-IT"/>
              </w:rPr>
              <w:t>☐</w:t>
            </w: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 xml:space="preserve"> no – difformità/interventi: __________________</w:t>
            </w:r>
          </w:p>
        </w:tc>
      </w:tr>
      <w:tr w:rsidR="00857D0B" w:rsidRPr="00AA63DC" w14:paraId="56B9B00E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3C2042BD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Cambio d’uso necessario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3CAD12DE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Segoe UI Symbol" w:hAnsi="Segoe UI Symbol" w:cs="Segoe UI Symbol"/>
                <w:sz w:val="22"/>
                <w:lang w:val="it-IT"/>
              </w:rPr>
              <w:t>☐</w:t>
            </w: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 xml:space="preserve"> no  </w:t>
            </w:r>
            <w:r w:rsidRPr="005830D4">
              <w:rPr>
                <w:rFonts w:ascii="Segoe UI Symbol" w:hAnsi="Segoe UI Symbol" w:cs="Segoe UI Symbol"/>
                <w:sz w:val="22"/>
                <w:lang w:val="it-IT"/>
              </w:rPr>
              <w:t>☐</w:t>
            </w: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 xml:space="preserve"> sì – procedura/tempi/costi: __________________</w:t>
            </w:r>
          </w:p>
        </w:tc>
      </w:tr>
      <w:tr w:rsidR="00857D0B" w:rsidRPr="005830D4" w14:paraId="1B91D286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2CA3E806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Vincoli culturali/paesaggistici/usi civici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2708E6FA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  <w:tr w:rsidR="00857D0B" w:rsidRPr="005830D4" w14:paraId="30FADC0E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44462004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Procedimenti sanzionatori o contenziosi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51472247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</w:tbl>
    <w:p w14:paraId="22D8CBE5" w14:textId="77777777" w:rsidR="003E45EE" w:rsidRPr="005830D4" w:rsidRDefault="00857D0B" w:rsidP="00025F6A">
      <w:pPr>
        <w:pStyle w:val="Titolo1"/>
        <w:rPr>
          <w:rFonts w:ascii="Times New Roman" w:hAnsi="Times New Roman" w:cs="Times New Roman"/>
          <w:color w:val="auto"/>
          <w:sz w:val="22"/>
          <w:szCs w:val="22"/>
          <w:lang w:val="it-IT"/>
        </w:rPr>
      </w:pPr>
      <w:r w:rsidRPr="005830D4">
        <w:rPr>
          <w:rFonts w:ascii="Times New Roman" w:hAnsi="Times New Roman" w:cs="Times New Roman"/>
          <w:color w:val="auto"/>
          <w:sz w:val="22"/>
          <w:szCs w:val="22"/>
          <w:lang w:val="it-IT"/>
        </w:rPr>
        <w:lastRenderedPageBreak/>
        <w:t>6. Strutture, impianti e prevenzione incendi</w:t>
      </w:r>
    </w:p>
    <w:tbl>
      <w:tblPr>
        <w:tblW w:w="9638" w:type="dxa"/>
        <w:tblInd w:w="120" w:type="dxa"/>
        <w:tblBorders>
          <w:top w:val="single" w:sz="4" w:space="0" w:color="A6B5C4"/>
          <w:left w:val="single" w:sz="4" w:space="0" w:color="A6B5C4"/>
          <w:bottom w:val="single" w:sz="4" w:space="0" w:color="A6B5C4"/>
          <w:right w:val="single" w:sz="4" w:space="0" w:color="A6B5C4"/>
          <w:insideH w:val="single" w:sz="4" w:space="0" w:color="A6B5C4"/>
          <w:insideV w:val="single" w:sz="4" w:space="0" w:color="A6B5C4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6238"/>
      </w:tblGrid>
      <w:tr w:rsidR="00857D0B" w:rsidRPr="005830D4" w14:paraId="06322ACE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7212DC9E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Sistema strutturale / epoca costruzione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58A67DBA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  <w:tr w:rsidR="00857D0B" w:rsidRPr="005830D4" w14:paraId="59F8065C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4DA0D955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Documentazione strutturale e sismica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2EBE6A12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  <w:tr w:rsidR="00857D0B" w:rsidRPr="005830D4" w14:paraId="684EC5CC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1B18DEC0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Stato manutentivo strutture e copertura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242631BC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  <w:tr w:rsidR="00857D0B" w:rsidRPr="005830D4" w14:paraId="5373EF31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31070E68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Impianto elettrico e illuminazione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76C089D0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  <w:tr w:rsidR="00857D0B" w:rsidRPr="005830D4" w14:paraId="44604EF4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21AC03BE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Acqua, scarichi e ventilazione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5F185ACD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  <w:tr w:rsidR="00857D0B" w:rsidRPr="005830D4" w14:paraId="43B18DF5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3DC1B05F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Dichiarazioni di conformità D.M. 37/2008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4A97FC29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  <w:tr w:rsidR="00857D0B" w:rsidRPr="005830D4" w14:paraId="13CD49FE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0D9FBA69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Attività soggette D.P.R. 151/2011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43BF0FC8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  <w:tr w:rsidR="00857D0B" w:rsidRPr="005830D4" w14:paraId="190A9B40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459C630D" w14:textId="7DEF0159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 xml:space="preserve">CPI/SCIA antincendio </w:t>
            </w:r>
            <w:r w:rsidR="009661B2"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 xml:space="preserve">(attività e </w:t>
            </w: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scadenze</w:t>
            </w:r>
            <w:r w:rsidR="009661B2"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)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1B90B208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  <w:tr w:rsidR="00857D0B" w:rsidRPr="005830D4" w14:paraId="0B2E0AEB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46F29E85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Adeguamenti antincendio necessari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64B83DF7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  <w:tr w:rsidR="00857D0B" w:rsidRPr="00AA63DC" w14:paraId="04D59838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00659937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Carburanti/infiammabili/bombole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54B37D2A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Segoe UI Symbol" w:hAnsi="Segoe UI Symbol" w:cs="Segoe UI Symbol"/>
                <w:sz w:val="22"/>
                <w:lang w:val="it-IT"/>
              </w:rPr>
              <w:t>☐</w:t>
            </w: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 xml:space="preserve"> assenti  </w:t>
            </w:r>
            <w:r w:rsidRPr="005830D4">
              <w:rPr>
                <w:rFonts w:ascii="Segoe UI Symbol" w:hAnsi="Segoe UI Symbol" w:cs="Segoe UI Symbol"/>
                <w:sz w:val="22"/>
                <w:lang w:val="it-IT"/>
              </w:rPr>
              <w:t>☐</w:t>
            </w: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 xml:space="preserve"> presenti – quantità/spazi/titoli: __________</w:t>
            </w:r>
          </w:p>
        </w:tc>
      </w:tr>
      <w:tr w:rsidR="00857D0B" w:rsidRPr="005830D4" w14:paraId="02054079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113D43AF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Alimentazione elettrica di emergenza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765A51E9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</w:tbl>
    <w:p w14:paraId="1E8719EE" w14:textId="77777777" w:rsidR="003E45EE" w:rsidRPr="005830D4" w:rsidRDefault="00857D0B" w:rsidP="00025F6A">
      <w:pPr>
        <w:pStyle w:val="Titolo1"/>
        <w:rPr>
          <w:rFonts w:ascii="Times New Roman" w:hAnsi="Times New Roman" w:cs="Times New Roman"/>
          <w:color w:val="auto"/>
          <w:sz w:val="22"/>
          <w:szCs w:val="22"/>
          <w:lang w:val="it-IT"/>
        </w:rPr>
      </w:pPr>
      <w:r w:rsidRPr="005830D4">
        <w:rPr>
          <w:rFonts w:ascii="Times New Roman" w:hAnsi="Times New Roman" w:cs="Times New Roman"/>
          <w:color w:val="auto"/>
          <w:sz w:val="22"/>
          <w:szCs w:val="22"/>
          <w:lang w:val="it-IT"/>
        </w:rPr>
        <w:t>7. Sicurezza, ambiente e rischi naturali</w:t>
      </w:r>
    </w:p>
    <w:tbl>
      <w:tblPr>
        <w:tblW w:w="9638" w:type="dxa"/>
        <w:tblInd w:w="120" w:type="dxa"/>
        <w:tblBorders>
          <w:top w:val="single" w:sz="4" w:space="0" w:color="A6B5C4"/>
          <w:left w:val="single" w:sz="4" w:space="0" w:color="A6B5C4"/>
          <w:bottom w:val="single" w:sz="4" w:space="0" w:color="A6B5C4"/>
          <w:right w:val="single" w:sz="4" w:space="0" w:color="A6B5C4"/>
          <w:insideH w:val="single" w:sz="4" w:space="0" w:color="A6B5C4"/>
          <w:insideV w:val="single" w:sz="4" w:space="0" w:color="A6B5C4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6238"/>
      </w:tblGrid>
      <w:tr w:rsidR="00857D0B" w:rsidRPr="005830D4" w14:paraId="1F61A33C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3FFA8D3D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Recinzione e controllo accessi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0A093C79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  <w:tr w:rsidR="00857D0B" w:rsidRPr="005830D4" w14:paraId="4AD89FB6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7FBFEDE4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Antintrusione / videosorveglianza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01162D68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  <w:tr w:rsidR="00857D0B" w:rsidRPr="005830D4" w14:paraId="71271C35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7373D40B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Drenaggio e gestione acque meteoriche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3D9AA7E0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  <w:tr w:rsidR="00857D0B" w:rsidRPr="005830D4" w14:paraId="007F72A4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0472034F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Rischio idraulico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24F5B076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  <w:tr w:rsidR="00857D0B" w:rsidRPr="005830D4" w14:paraId="5D01AA36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345DB3E7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Rischio idrogeologico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09CB72D9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  <w:tr w:rsidR="00857D0B" w:rsidRPr="005830D4" w14:paraId="0511BC9B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23EBC4BB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Rischio incendi di interfaccia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26E6F355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  <w:tr w:rsidR="00857D0B" w:rsidRPr="005830D4" w14:paraId="11A3D693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147D26AE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Contaminazioni / rifiuti / materiali pericolosi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2041A6AC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  <w:tr w:rsidR="00857D0B" w:rsidRPr="005830D4" w14:paraId="7D7B6AF1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556B80D2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Amianto o materiali contenenti amianto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1839D3B4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Segoe UI Symbol" w:hAnsi="Segoe UI Symbol" w:cs="Segoe UI Symbol"/>
                <w:sz w:val="22"/>
                <w:lang w:val="it-IT"/>
              </w:rPr>
              <w:t>☐</w:t>
            </w: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 xml:space="preserve"> assenti  </w:t>
            </w:r>
            <w:r w:rsidRPr="005830D4">
              <w:rPr>
                <w:rFonts w:ascii="Segoe UI Symbol" w:hAnsi="Segoe UI Symbol" w:cs="Segoe UI Symbol"/>
                <w:sz w:val="22"/>
                <w:lang w:val="it-IT"/>
              </w:rPr>
              <w:t>☐</w:t>
            </w: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 xml:space="preserve"> presenti/possibili – documenti: __________</w:t>
            </w:r>
          </w:p>
        </w:tc>
      </w:tr>
      <w:tr w:rsidR="00857D0B" w:rsidRPr="005830D4" w14:paraId="22EB8D22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02C2957E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Accessibilità ai sensi del D.P.R. 503/1996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7DEDB2A6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  <w:tr w:rsidR="00857D0B" w:rsidRPr="005830D4" w14:paraId="6A48DD8F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41922173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Altre condizioni di rischio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1E1A194A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</w:tbl>
    <w:p w14:paraId="0868A134" w14:textId="77777777" w:rsidR="003E45EE" w:rsidRPr="005830D4" w:rsidRDefault="00857D0B" w:rsidP="00025F6A">
      <w:pPr>
        <w:pStyle w:val="Titolo1"/>
        <w:rPr>
          <w:rFonts w:ascii="Times New Roman" w:hAnsi="Times New Roman" w:cs="Times New Roman"/>
          <w:color w:val="auto"/>
          <w:sz w:val="22"/>
          <w:szCs w:val="22"/>
          <w:lang w:val="it-IT"/>
        </w:rPr>
      </w:pPr>
      <w:r w:rsidRPr="005830D4">
        <w:rPr>
          <w:rFonts w:ascii="Times New Roman" w:hAnsi="Times New Roman" w:cs="Times New Roman"/>
          <w:color w:val="auto"/>
          <w:sz w:val="22"/>
          <w:szCs w:val="22"/>
          <w:lang w:val="it-IT"/>
        </w:rPr>
        <w:t>8. Dotazioni migliorative</w:t>
      </w:r>
    </w:p>
    <w:tbl>
      <w:tblPr>
        <w:tblW w:w="9638" w:type="dxa"/>
        <w:tblInd w:w="120" w:type="dxa"/>
        <w:tblBorders>
          <w:top w:val="single" w:sz="4" w:space="0" w:color="A6B5C4"/>
          <w:left w:val="single" w:sz="4" w:space="0" w:color="A6B5C4"/>
          <w:bottom w:val="single" w:sz="4" w:space="0" w:color="A6B5C4"/>
          <w:right w:val="single" w:sz="4" w:space="0" w:color="A6B5C4"/>
          <w:insideH w:val="single" w:sz="4" w:space="0" w:color="A6B5C4"/>
          <w:insideV w:val="single" w:sz="4" w:space="0" w:color="A6B5C4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6238"/>
      </w:tblGrid>
      <w:tr w:rsidR="00857D0B" w:rsidRPr="005830D4" w14:paraId="521C7BF3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30FCEABC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Officina/manutenzione leggera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71C5F387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  <w:tr w:rsidR="00857D0B" w:rsidRPr="005830D4" w14:paraId="5DA617B0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29CC0780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Area lavaggio e gestione scarichi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13487466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  <w:tr w:rsidR="00857D0B" w:rsidRPr="005830D4" w14:paraId="1EC12655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47E7A257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Connettività dati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1C4BB08F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  <w:tr w:rsidR="00857D0B" w:rsidRPr="005830D4" w14:paraId="5692234D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72E8502F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lastRenderedPageBreak/>
              <w:t>Prestazione energetica / classe APE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55591BF3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  <w:tr w:rsidR="00857D0B" w:rsidRPr="005830D4" w14:paraId="1814B6FD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3F611BA3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Fotovoltaico esistente/predisposizione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0B6E0DD1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  <w:tr w:rsidR="00857D0B" w:rsidRPr="005830D4" w14:paraId="7FB767AF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6DBCB3E4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Ricarica apparati e mezzi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7B4E2391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  <w:tr w:rsidR="00857D0B" w:rsidRPr="005830D4" w14:paraId="3BEBEB2E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3A11A813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Ulteriori utilità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5269B259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</w:tbl>
    <w:p w14:paraId="64AA1E4C" w14:textId="77777777" w:rsidR="003E45EE" w:rsidRPr="005830D4" w:rsidRDefault="00857D0B" w:rsidP="00025F6A">
      <w:pPr>
        <w:pStyle w:val="Titolo1"/>
        <w:rPr>
          <w:rFonts w:ascii="Times New Roman" w:hAnsi="Times New Roman" w:cs="Times New Roman"/>
          <w:color w:val="auto"/>
          <w:sz w:val="22"/>
          <w:szCs w:val="22"/>
          <w:lang w:val="it-IT"/>
        </w:rPr>
      </w:pPr>
      <w:r w:rsidRPr="005830D4">
        <w:rPr>
          <w:rFonts w:ascii="Times New Roman" w:hAnsi="Times New Roman" w:cs="Times New Roman"/>
          <w:color w:val="auto"/>
          <w:sz w:val="22"/>
          <w:szCs w:val="22"/>
          <w:lang w:val="it-IT"/>
        </w:rPr>
        <w:t>9. Interventi necessari e disponibilità</w:t>
      </w:r>
    </w:p>
    <w:tbl>
      <w:tblPr>
        <w:tblW w:w="9638" w:type="dxa"/>
        <w:tblInd w:w="120" w:type="dxa"/>
        <w:tblBorders>
          <w:top w:val="single" w:sz="4" w:space="0" w:color="A6B5C4"/>
          <w:left w:val="single" w:sz="4" w:space="0" w:color="A6B5C4"/>
          <w:bottom w:val="single" w:sz="4" w:space="0" w:color="A6B5C4"/>
          <w:right w:val="single" w:sz="4" w:space="0" w:color="A6B5C4"/>
          <w:insideH w:val="single" w:sz="4" w:space="0" w:color="A6B5C4"/>
          <w:insideV w:val="single" w:sz="4" w:space="0" w:color="A6B5C4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6238"/>
      </w:tblGrid>
      <w:tr w:rsidR="00857D0B" w:rsidRPr="005830D4" w14:paraId="4CC81975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6D593A99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Interventi necessari per l’uso previsto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1329FC7E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  <w:tr w:rsidR="00857D0B" w:rsidRPr="005830D4" w14:paraId="40CF4CC3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3385735F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Costo complessivo stimato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21A7E37F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€ ______________________</w:t>
            </w:r>
          </w:p>
        </w:tc>
      </w:tr>
      <w:tr w:rsidR="00857D0B" w:rsidRPr="005830D4" w14:paraId="0C343796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6BC0B592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Soggetto onerato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5B028EFC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Segoe UI Symbol" w:hAnsi="Segoe UI Symbol" w:cs="Segoe UI Symbol"/>
                <w:sz w:val="22"/>
                <w:lang w:val="it-IT"/>
              </w:rPr>
              <w:t>☐</w:t>
            </w: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 xml:space="preserve"> venditore  </w:t>
            </w:r>
            <w:r w:rsidRPr="005830D4">
              <w:rPr>
                <w:rFonts w:ascii="Segoe UI Symbol" w:hAnsi="Segoe UI Symbol" w:cs="Segoe UI Symbol"/>
                <w:sz w:val="22"/>
                <w:lang w:val="it-IT"/>
              </w:rPr>
              <w:t>☐</w:t>
            </w: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 xml:space="preserve"> CMOP  </w:t>
            </w:r>
            <w:r w:rsidRPr="005830D4">
              <w:rPr>
                <w:rFonts w:ascii="Segoe UI Symbol" w:hAnsi="Segoe UI Symbol" w:cs="Segoe UI Symbol"/>
                <w:sz w:val="22"/>
                <w:lang w:val="it-IT"/>
              </w:rPr>
              <w:t>☐</w:t>
            </w: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 xml:space="preserve"> ripartizione proposta: __________</w:t>
            </w:r>
          </w:p>
        </w:tc>
      </w:tr>
      <w:tr w:rsidR="00857D0B" w:rsidRPr="005830D4" w14:paraId="12A21FE4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4A452765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Durata stimata degli interventi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5A05267B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 giorni</w:t>
            </w:r>
          </w:p>
        </w:tc>
      </w:tr>
      <w:tr w:rsidR="00857D0B" w:rsidRPr="00AA63DC" w14:paraId="49A585B6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70AE342F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Termine di consegna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6614DE6A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Segoe UI Symbol" w:hAnsi="Segoe UI Symbol" w:cs="Segoe UI Symbol"/>
                <w:sz w:val="22"/>
                <w:lang w:val="it-IT"/>
              </w:rPr>
              <w:t>☐</w:t>
            </w: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 xml:space="preserve"> entro 60 giorni dal rogito  </w:t>
            </w:r>
            <w:r w:rsidRPr="005830D4">
              <w:rPr>
                <w:rFonts w:ascii="Segoe UI Symbol" w:hAnsi="Segoe UI Symbol" w:cs="Segoe UI Symbol"/>
                <w:sz w:val="22"/>
                <w:lang w:val="it-IT"/>
              </w:rPr>
              <w:t>☐</w:t>
            </w: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 xml:space="preserve"> diverso: ______ giorni</w:t>
            </w:r>
          </w:p>
        </w:tc>
      </w:tr>
      <w:tr w:rsidR="00857D0B" w:rsidRPr="005830D4" w14:paraId="4B4C8F1E" w14:textId="77777777" w:rsidTr="00025F6A">
        <w:trPr>
          <w:cantSplit/>
        </w:trPr>
        <w:tc>
          <w:tcPr>
            <w:tcW w:w="3400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6E0784F6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Condizioni per la consegna/utilizzabilità</w:t>
            </w:r>
          </w:p>
        </w:tc>
        <w:tc>
          <w:tcPr>
            <w:tcW w:w="6238" w:type="dxa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</w:tcPr>
          <w:p w14:paraId="3184B626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</w:tbl>
    <w:p w14:paraId="531B5E65" w14:textId="6293E5EB" w:rsidR="003E45EE" w:rsidRPr="005830D4" w:rsidRDefault="003E45EE" w:rsidP="00025F6A">
      <w:pPr>
        <w:rPr>
          <w:rFonts w:ascii="Times New Roman" w:hAnsi="Times New Roman" w:cs="Times New Roman"/>
          <w:sz w:val="22"/>
          <w:lang w:val="it-IT"/>
        </w:rPr>
      </w:pPr>
    </w:p>
    <w:p w14:paraId="5C012321" w14:textId="77777777" w:rsidR="003E45EE" w:rsidRPr="005830D4" w:rsidRDefault="00857D0B" w:rsidP="00025F6A">
      <w:pPr>
        <w:pStyle w:val="Titolo1"/>
        <w:rPr>
          <w:rFonts w:ascii="Times New Roman" w:hAnsi="Times New Roman" w:cs="Times New Roman"/>
          <w:color w:val="auto"/>
          <w:sz w:val="22"/>
          <w:szCs w:val="22"/>
          <w:lang w:val="it-IT"/>
        </w:rPr>
      </w:pPr>
      <w:r w:rsidRPr="005830D4">
        <w:rPr>
          <w:rFonts w:ascii="Times New Roman" w:hAnsi="Times New Roman" w:cs="Times New Roman"/>
          <w:color w:val="auto"/>
          <w:sz w:val="22"/>
          <w:szCs w:val="22"/>
          <w:lang w:val="it-IT"/>
        </w:rPr>
        <w:t>10. Sintesi funzionale e rinvii</w:t>
      </w:r>
    </w:p>
    <w:p w14:paraId="32AD8C0B" w14:textId="77777777" w:rsidR="003E45EE" w:rsidRPr="005830D4" w:rsidRDefault="00857D0B" w:rsidP="00025F6A">
      <w:pPr>
        <w:rPr>
          <w:rFonts w:ascii="Times New Roman" w:hAnsi="Times New Roman" w:cs="Times New Roman"/>
          <w:sz w:val="22"/>
          <w:lang w:val="it-IT"/>
        </w:rPr>
      </w:pPr>
      <w:r w:rsidRPr="005830D4">
        <w:rPr>
          <w:rFonts w:ascii="Times New Roman" w:hAnsi="Times New Roman" w:cs="Times New Roman"/>
          <w:sz w:val="22"/>
          <w:lang w:val="it-IT"/>
        </w:rPr>
        <w:t>Descrivere la distribuzione proposta, la capacità effettiva di ricovero e deposito, la non interferenza tra mezzi AIB-PC e ulteriori automezzi CMOP, i flussi di operatori e materiali e i rinvii alle tavole e alla relazione tecnica:</w:t>
      </w:r>
    </w:p>
    <w:p w14:paraId="46E260C8" w14:textId="77777777" w:rsidR="003E45EE" w:rsidRPr="005830D4" w:rsidRDefault="00857D0B" w:rsidP="00025F6A">
      <w:pPr>
        <w:rPr>
          <w:rFonts w:ascii="Times New Roman" w:hAnsi="Times New Roman" w:cs="Times New Roman"/>
          <w:sz w:val="22"/>
          <w:lang w:val="it-IT"/>
        </w:rPr>
      </w:pPr>
      <w:r w:rsidRPr="005830D4">
        <w:rPr>
          <w:rFonts w:ascii="Times New Roman" w:hAnsi="Times New Roman" w:cs="Times New Roman"/>
          <w:sz w:val="22"/>
          <w:lang w:val="it-IT"/>
        </w:rPr>
        <w:t>________________________________________________________________________________</w:t>
      </w:r>
    </w:p>
    <w:p w14:paraId="75A7A9E0" w14:textId="77777777" w:rsidR="003E45EE" w:rsidRPr="005830D4" w:rsidRDefault="00857D0B" w:rsidP="00025F6A">
      <w:pPr>
        <w:rPr>
          <w:rFonts w:ascii="Times New Roman" w:hAnsi="Times New Roman" w:cs="Times New Roman"/>
          <w:sz w:val="22"/>
          <w:lang w:val="it-IT"/>
        </w:rPr>
      </w:pPr>
      <w:r w:rsidRPr="005830D4">
        <w:rPr>
          <w:rFonts w:ascii="Times New Roman" w:hAnsi="Times New Roman" w:cs="Times New Roman"/>
          <w:sz w:val="22"/>
          <w:lang w:val="it-IT"/>
        </w:rPr>
        <w:t>________________________________________________________________________________</w:t>
      </w:r>
    </w:p>
    <w:p w14:paraId="3C2CF2AE" w14:textId="77777777" w:rsidR="003E45EE" w:rsidRPr="005830D4" w:rsidRDefault="00857D0B" w:rsidP="00025F6A">
      <w:pPr>
        <w:rPr>
          <w:rFonts w:ascii="Times New Roman" w:hAnsi="Times New Roman" w:cs="Times New Roman"/>
          <w:sz w:val="22"/>
          <w:lang w:val="it-IT"/>
        </w:rPr>
      </w:pPr>
      <w:r w:rsidRPr="005830D4">
        <w:rPr>
          <w:rFonts w:ascii="Times New Roman" w:hAnsi="Times New Roman" w:cs="Times New Roman"/>
          <w:sz w:val="22"/>
          <w:lang w:val="it-IT"/>
        </w:rPr>
        <w:t>________________________________________________________________________________</w:t>
      </w:r>
    </w:p>
    <w:p w14:paraId="2366E43D" w14:textId="77777777" w:rsidR="003E45EE" w:rsidRPr="005830D4" w:rsidRDefault="00857D0B" w:rsidP="00025F6A">
      <w:pPr>
        <w:rPr>
          <w:rFonts w:ascii="Times New Roman" w:hAnsi="Times New Roman" w:cs="Times New Roman"/>
          <w:sz w:val="22"/>
          <w:lang w:val="it-IT"/>
        </w:rPr>
      </w:pPr>
      <w:r w:rsidRPr="005830D4">
        <w:rPr>
          <w:rFonts w:ascii="Times New Roman" w:hAnsi="Times New Roman" w:cs="Times New Roman"/>
          <w:sz w:val="22"/>
          <w:lang w:val="it-IT"/>
        </w:rPr>
        <w:t>________________________________________________________________________________</w:t>
      </w:r>
    </w:p>
    <w:p w14:paraId="3D4EC8A2" w14:textId="77777777" w:rsidR="003E45EE" w:rsidRPr="005830D4" w:rsidRDefault="00857D0B" w:rsidP="00025F6A">
      <w:pPr>
        <w:rPr>
          <w:rFonts w:ascii="Times New Roman" w:hAnsi="Times New Roman" w:cs="Times New Roman"/>
          <w:sz w:val="22"/>
          <w:lang w:val="it-IT"/>
        </w:rPr>
      </w:pPr>
      <w:r w:rsidRPr="005830D4">
        <w:rPr>
          <w:rFonts w:ascii="Times New Roman" w:hAnsi="Times New Roman" w:cs="Times New Roman"/>
          <w:sz w:val="22"/>
          <w:lang w:val="it-IT"/>
        </w:rPr>
        <w:t>________________________________________________________________________________</w:t>
      </w:r>
    </w:p>
    <w:p w14:paraId="1273CBD7" w14:textId="77777777" w:rsidR="003E45EE" w:rsidRPr="005830D4" w:rsidRDefault="00857D0B" w:rsidP="00025F6A">
      <w:pPr>
        <w:rPr>
          <w:rFonts w:ascii="Times New Roman" w:hAnsi="Times New Roman" w:cs="Times New Roman"/>
          <w:sz w:val="22"/>
          <w:lang w:val="it-IT"/>
        </w:rPr>
      </w:pPr>
      <w:r w:rsidRPr="005830D4">
        <w:rPr>
          <w:rFonts w:ascii="Times New Roman" w:hAnsi="Times New Roman" w:cs="Times New Roman"/>
          <w:sz w:val="22"/>
          <w:lang w:val="it-IT"/>
        </w:rPr>
        <w:t>________________________________________________________________________________</w:t>
      </w:r>
    </w:p>
    <w:p w14:paraId="7F5FBA8A" w14:textId="77777777" w:rsidR="003E45EE" w:rsidRPr="005830D4" w:rsidRDefault="00857D0B" w:rsidP="00025F6A">
      <w:pPr>
        <w:rPr>
          <w:rFonts w:ascii="Times New Roman" w:hAnsi="Times New Roman" w:cs="Times New Roman"/>
          <w:sz w:val="22"/>
          <w:lang w:val="it-IT"/>
        </w:rPr>
      </w:pPr>
      <w:r w:rsidRPr="005830D4">
        <w:rPr>
          <w:rFonts w:ascii="Times New Roman" w:hAnsi="Times New Roman" w:cs="Times New Roman"/>
          <w:sz w:val="22"/>
          <w:lang w:val="it-IT"/>
        </w:rPr>
        <w:t>________________________________________________________________________________</w:t>
      </w:r>
    </w:p>
    <w:p w14:paraId="16842C42" w14:textId="77777777" w:rsidR="003E45EE" w:rsidRPr="005830D4" w:rsidRDefault="00857D0B" w:rsidP="00025F6A">
      <w:pPr>
        <w:rPr>
          <w:rFonts w:ascii="Times New Roman" w:hAnsi="Times New Roman" w:cs="Times New Roman"/>
          <w:sz w:val="22"/>
          <w:lang w:val="it-IT"/>
        </w:rPr>
      </w:pPr>
      <w:r w:rsidRPr="005830D4">
        <w:rPr>
          <w:rFonts w:ascii="Times New Roman" w:hAnsi="Times New Roman" w:cs="Times New Roman"/>
          <w:sz w:val="22"/>
          <w:lang w:val="it-IT"/>
        </w:rPr>
        <w:t>Elenco degli elaborati e documenti tecnici allegati: ______________________________________________</w:t>
      </w:r>
    </w:p>
    <w:p w14:paraId="67A297A5" w14:textId="77777777" w:rsidR="003E45EE" w:rsidRPr="005830D4" w:rsidRDefault="00857D0B" w:rsidP="00025F6A">
      <w:pPr>
        <w:pStyle w:val="Titolo2"/>
        <w:rPr>
          <w:rFonts w:ascii="Times New Roman" w:hAnsi="Times New Roman" w:cs="Times New Roman"/>
          <w:color w:val="auto"/>
          <w:sz w:val="22"/>
          <w:szCs w:val="22"/>
          <w:lang w:val="it-IT"/>
        </w:rPr>
      </w:pPr>
      <w:r w:rsidRPr="005830D4">
        <w:rPr>
          <w:rFonts w:ascii="Times New Roman" w:hAnsi="Times New Roman" w:cs="Times New Roman"/>
          <w:color w:val="auto"/>
          <w:sz w:val="22"/>
          <w:szCs w:val="22"/>
          <w:lang w:val="it-IT"/>
        </w:rPr>
        <w:t>Attestazione del professionista</w:t>
      </w:r>
    </w:p>
    <w:p w14:paraId="63A09392" w14:textId="77777777" w:rsidR="003E45EE" w:rsidRPr="005830D4" w:rsidRDefault="00857D0B" w:rsidP="00025F6A">
      <w:pPr>
        <w:rPr>
          <w:rFonts w:ascii="Times New Roman" w:hAnsi="Times New Roman" w:cs="Times New Roman"/>
          <w:sz w:val="22"/>
          <w:lang w:val="it-IT"/>
        </w:rPr>
      </w:pPr>
      <w:r w:rsidRPr="005830D4">
        <w:rPr>
          <w:rFonts w:ascii="Times New Roman" w:hAnsi="Times New Roman" w:cs="Times New Roman"/>
          <w:sz w:val="22"/>
          <w:lang w:val="it-IT"/>
        </w:rPr>
        <w:t>Il professionista sottoscritto, per quanto di competenza e sulla base dei sopralluoghi e dei documenti esaminati, attesta che le informazioni tecniche riportate nella presente scheda e nella relazione allegata rappresentano in modo completo e veritiero lo stato conosciuto dell’immobile, con espressa indicazione delle difformità, limitazioni e opere necessarie.</w:t>
      </w:r>
    </w:p>
    <w:p w14:paraId="224A20D5" w14:textId="77777777" w:rsidR="003E45EE" w:rsidRPr="005830D4" w:rsidRDefault="00857D0B" w:rsidP="00025F6A">
      <w:pPr>
        <w:rPr>
          <w:rFonts w:ascii="Times New Roman" w:hAnsi="Times New Roman" w:cs="Times New Roman"/>
          <w:sz w:val="22"/>
          <w:lang w:val="it-IT"/>
        </w:rPr>
      </w:pPr>
      <w:r w:rsidRPr="005830D4">
        <w:rPr>
          <w:rFonts w:ascii="Times New Roman" w:hAnsi="Times New Roman" w:cs="Times New Roman"/>
          <w:b/>
          <w:sz w:val="22"/>
          <w:lang w:val="it-IT"/>
        </w:rPr>
        <w:t xml:space="preserve">Luogo e data: </w:t>
      </w:r>
      <w:r w:rsidRPr="005830D4">
        <w:rPr>
          <w:rFonts w:ascii="Times New Roman" w:hAnsi="Times New Roman" w:cs="Times New Roman"/>
          <w:sz w:val="22"/>
          <w:lang w:val="it-IT"/>
        </w:rPr>
        <w:t>____________________________</w:t>
      </w:r>
    </w:p>
    <w:p w14:paraId="10DA4839" w14:textId="77777777" w:rsidR="003E45EE" w:rsidRPr="005830D4" w:rsidRDefault="00857D0B" w:rsidP="00025F6A">
      <w:pPr>
        <w:spacing w:before="280"/>
        <w:jc w:val="right"/>
        <w:rPr>
          <w:rFonts w:ascii="Times New Roman" w:hAnsi="Times New Roman" w:cs="Times New Roman"/>
          <w:sz w:val="22"/>
          <w:lang w:val="it-IT"/>
        </w:rPr>
      </w:pPr>
      <w:r w:rsidRPr="005830D4">
        <w:rPr>
          <w:rFonts w:ascii="Times New Roman" w:hAnsi="Times New Roman" w:cs="Times New Roman"/>
          <w:b/>
          <w:sz w:val="22"/>
          <w:lang w:val="it-IT"/>
        </w:rPr>
        <w:t>Il proponente</w:t>
      </w:r>
      <w:r w:rsidRPr="005830D4">
        <w:rPr>
          <w:rFonts w:ascii="Times New Roman" w:hAnsi="Times New Roman" w:cs="Times New Roman"/>
          <w:b/>
          <w:sz w:val="22"/>
          <w:lang w:val="it-IT"/>
        </w:rPr>
        <w:br/>
      </w:r>
      <w:r w:rsidRPr="005830D4">
        <w:rPr>
          <w:rFonts w:ascii="Times New Roman" w:hAnsi="Times New Roman" w:cs="Times New Roman"/>
          <w:sz w:val="22"/>
          <w:lang w:val="it-IT"/>
        </w:rPr>
        <w:t>____________________________</w:t>
      </w:r>
    </w:p>
    <w:p w14:paraId="21117911" w14:textId="77777777" w:rsidR="003E45EE" w:rsidRPr="005830D4" w:rsidRDefault="00857D0B" w:rsidP="00025F6A">
      <w:pPr>
        <w:spacing w:before="280"/>
        <w:jc w:val="right"/>
        <w:rPr>
          <w:rFonts w:ascii="Times New Roman" w:hAnsi="Times New Roman" w:cs="Times New Roman"/>
          <w:sz w:val="22"/>
          <w:lang w:val="it-IT"/>
        </w:rPr>
      </w:pPr>
      <w:r w:rsidRPr="005830D4">
        <w:rPr>
          <w:rFonts w:ascii="Times New Roman" w:hAnsi="Times New Roman" w:cs="Times New Roman"/>
          <w:b/>
          <w:sz w:val="22"/>
          <w:lang w:val="it-IT"/>
        </w:rPr>
        <w:t>Il professionista abilitato – timbro e firma</w:t>
      </w:r>
      <w:r w:rsidRPr="005830D4">
        <w:rPr>
          <w:rFonts w:ascii="Times New Roman" w:hAnsi="Times New Roman" w:cs="Times New Roman"/>
          <w:b/>
          <w:sz w:val="22"/>
          <w:lang w:val="it-IT"/>
        </w:rPr>
        <w:br/>
      </w:r>
      <w:r w:rsidRPr="005830D4">
        <w:rPr>
          <w:rFonts w:ascii="Times New Roman" w:hAnsi="Times New Roman" w:cs="Times New Roman"/>
          <w:sz w:val="22"/>
          <w:lang w:val="it-IT"/>
        </w:rPr>
        <w:t>____________________________</w:t>
      </w:r>
    </w:p>
    <w:p w14:paraId="365E4A28" w14:textId="5EE85158" w:rsidR="003E45EE" w:rsidRPr="005830D4" w:rsidRDefault="003E45EE" w:rsidP="00025F6A">
      <w:pPr>
        <w:rPr>
          <w:rFonts w:ascii="Times New Roman" w:hAnsi="Times New Roman" w:cs="Times New Roman"/>
          <w:lang w:val="it-IT"/>
        </w:rPr>
      </w:pPr>
    </w:p>
    <w:sectPr w:rsidR="003E45EE" w:rsidRPr="005830D4" w:rsidSect="00034616">
      <w:footerReference w:type="default" r:id="rId8"/>
      <w:pgSz w:w="11906" w:h="16838"/>
      <w:pgMar w:top="1077" w:right="1134" w:bottom="1077" w:left="1134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DB06A" w14:textId="77777777" w:rsidR="00904532" w:rsidRDefault="00904532">
      <w:pPr>
        <w:spacing w:after="0" w:line="240" w:lineRule="auto"/>
      </w:pPr>
      <w:r>
        <w:separator/>
      </w:r>
    </w:p>
  </w:endnote>
  <w:endnote w:type="continuationSeparator" w:id="0">
    <w:p w14:paraId="02BAA50B" w14:textId="77777777" w:rsidR="00904532" w:rsidRDefault="00904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06909" w14:textId="026D5073" w:rsidR="003E45EE" w:rsidRDefault="003E45EE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4BEF0" w14:textId="77777777" w:rsidR="00904532" w:rsidRDefault="00904532">
      <w:pPr>
        <w:spacing w:after="0" w:line="240" w:lineRule="auto"/>
      </w:pPr>
      <w:r>
        <w:separator/>
      </w:r>
    </w:p>
  </w:footnote>
  <w:footnote w:type="continuationSeparator" w:id="0">
    <w:p w14:paraId="523FB1A8" w14:textId="77777777" w:rsidR="00904532" w:rsidRDefault="009045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A993623"/>
    <w:multiLevelType w:val="singleLevel"/>
    <w:tmpl w:val="3F761EEE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70"/>
      </w:pPr>
      <w:rPr>
        <w:rFonts w:ascii="Symbol" w:hAnsi="Symbol"/>
      </w:rPr>
    </w:lvl>
  </w:abstractNum>
  <w:abstractNum w:abstractNumId="10" w15:restartNumberingAfterBreak="0">
    <w:nsid w:val="104D0753"/>
    <w:multiLevelType w:val="hybridMultilevel"/>
    <w:tmpl w:val="45C6533C"/>
    <w:lvl w:ilvl="0" w:tplc="FFFFFFFF">
      <w:start w:val="1"/>
      <w:numFmt w:val="bullet"/>
      <w:lvlText w:val="­"/>
      <w:lvlJc w:val="left"/>
      <w:pPr>
        <w:ind w:left="720" w:hanging="360"/>
      </w:pPr>
      <w:rPr>
        <w:rFonts w:ascii="Cambria" w:hAnsi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E35CA9"/>
    <w:multiLevelType w:val="singleLevel"/>
    <w:tmpl w:val="0410000F"/>
    <w:lvl w:ilvl="0">
      <w:start w:val="1"/>
      <w:numFmt w:val="decimal"/>
      <w:pStyle w:val="Puntoelenco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 w15:restartNumberingAfterBreak="0">
    <w:nsid w:val="3CA70F4C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 w16cid:durableId="28187896">
    <w:abstractNumId w:val="11"/>
  </w:num>
  <w:num w:numId="2" w16cid:durableId="2067142385">
    <w:abstractNumId w:val="11"/>
    <w:lvlOverride w:ilvl="0">
      <w:startOverride w:val="1"/>
    </w:lvlOverride>
  </w:num>
  <w:num w:numId="3" w16cid:durableId="2147045858">
    <w:abstractNumId w:val="11"/>
    <w:lvlOverride w:ilvl="0">
      <w:startOverride w:val="1"/>
    </w:lvlOverride>
  </w:num>
  <w:num w:numId="4" w16cid:durableId="153304198">
    <w:abstractNumId w:val="12"/>
  </w:num>
  <w:num w:numId="5" w16cid:durableId="10470290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5F6A"/>
    <w:rsid w:val="00034616"/>
    <w:rsid w:val="0006063C"/>
    <w:rsid w:val="0015074B"/>
    <w:rsid w:val="0029639D"/>
    <w:rsid w:val="00326F90"/>
    <w:rsid w:val="003E45EE"/>
    <w:rsid w:val="005830D4"/>
    <w:rsid w:val="00737ADC"/>
    <w:rsid w:val="007A0FA7"/>
    <w:rsid w:val="007F68DD"/>
    <w:rsid w:val="00857D0B"/>
    <w:rsid w:val="008914B2"/>
    <w:rsid w:val="00904532"/>
    <w:rsid w:val="009661B2"/>
    <w:rsid w:val="00AA1D8D"/>
    <w:rsid w:val="00AA63DC"/>
    <w:rsid w:val="00B238C6"/>
    <w:rsid w:val="00B47730"/>
    <w:rsid w:val="00CB0664"/>
    <w:rsid w:val="00EF4D28"/>
    <w:rsid w:val="00F3660A"/>
    <w:rsid w:val="00F56C5F"/>
    <w:rsid w:val="00F86E4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3F1F3E"/>
  <w14:defaultImageDpi w14:val="300"/>
  <w15:docId w15:val="{B7A4B0E4-003D-473A-BAD5-028CA6B27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100" w:line="264" w:lineRule="auto"/>
      <w:jc w:val="both"/>
    </w:pPr>
    <w:rPr>
      <w:rFonts w:ascii="Calibri" w:hAnsi="Calibri"/>
      <w:sz w:val="21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/>
      <w:b/>
      <w:bCs/>
      <w:color w:val="1F4E79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F4E79"/>
      <w:sz w:val="24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17365D"/>
      <w:sz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tabs>
        <w:tab w:val="num" w:pos="720"/>
      </w:tabs>
      <w:ind w:left="720" w:hanging="360"/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tabs>
        <w:tab w:val="num" w:pos="720"/>
      </w:tabs>
      <w:ind w:left="720" w:hanging="360"/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tabs>
        <w:tab w:val="num" w:pos="360"/>
      </w:tabs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tabs>
        <w:tab w:val="num" w:pos="360"/>
      </w:tabs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tabs>
        <w:tab w:val="num" w:pos="360"/>
      </w:tabs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Lead">
    <w:name w:val="Legal Lead"/>
    <w:basedOn w:val="Normal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1239</Words>
  <Characters>7068</Characters>
  <Application>Microsoft Office Word</Application>
  <DocSecurity>0</DocSecurity>
  <Lines>58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Allegati A, B e C all’avviso esplorativo per immobili CMOP</vt:lpstr>
      <vt:lpstr/>
    </vt:vector>
  </TitlesOfParts>
  <Manager/>
  <Company/>
  <LinksUpToDate>false</LinksUpToDate>
  <CharactersWithSpaces>8291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Allegati A, B e C all’avviso esplorativo per immobili CMOP</dc:title>
  <dc:subject>Ricerca di immobili per il Servizio AIB e Protezione Civile</dc:subject>
  <dc:creator>Comunità Montana dell’Oltrepò Pavese</dc:creator>
  <cp:keywords>CMOP, AIB, Protezione Civile, immobili, avviso esplorativo</cp:keywords>
  <dc:description>generated by python-docx</dc:description>
  <cp:lastModifiedBy>Stefania Camerini</cp:lastModifiedBy>
  <cp:revision>7</cp:revision>
  <dcterms:created xsi:type="dcterms:W3CDTF">2026-08-06T18:34:00Z</dcterms:created>
  <dcterms:modified xsi:type="dcterms:W3CDTF">2026-08-07T15:48:00Z</dcterms:modified>
  <cp:category/>
</cp:coreProperties>
</file>